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BE" w:rsidRDefault="00B21D7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重点实验室研究人员的权利和义务</w:t>
      </w:r>
      <w:bookmarkStart w:id="0" w:name="_GoBack"/>
      <w:bookmarkEnd w:id="0"/>
    </w:p>
    <w:p w:rsidR="003458BE" w:rsidRDefault="00B21D7F">
      <w:pPr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重点实验室研究人员的权利</w:t>
      </w:r>
    </w:p>
    <w:p w:rsidR="003458BE" w:rsidRPr="00F53FB0" w:rsidRDefault="00B21D7F" w:rsidP="00F53FB0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 w:rsidRPr="00F53FB0">
        <w:rPr>
          <w:rFonts w:ascii="宋体" w:eastAsia="宋体" w:hAnsi="宋体" w:cs="宋体" w:hint="eastAsia"/>
          <w:sz w:val="24"/>
        </w:rPr>
        <w:t>可以以重点实验室研究人员名义申报各类基金、研究计划。</w:t>
      </w:r>
    </w:p>
    <w:p w:rsidR="003458BE" w:rsidRPr="00F53FB0" w:rsidRDefault="00B21D7F" w:rsidP="00F53FB0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 w:rsidRPr="00F53FB0">
        <w:rPr>
          <w:rFonts w:ascii="宋体" w:eastAsia="宋体" w:hAnsi="宋体" w:cs="宋体" w:hint="eastAsia"/>
          <w:sz w:val="24"/>
        </w:rPr>
        <w:t>可以以重点实验室研究人员名义与企业洽谈科技合作项目。</w:t>
      </w:r>
    </w:p>
    <w:p w:rsidR="003458BE" w:rsidRPr="00F53FB0" w:rsidRDefault="00B21D7F" w:rsidP="00F53FB0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 w:rsidRPr="00F53FB0">
        <w:rPr>
          <w:rFonts w:ascii="宋体" w:eastAsia="宋体" w:hAnsi="宋体" w:cs="宋体" w:hint="eastAsia"/>
          <w:sz w:val="24"/>
        </w:rPr>
        <w:t>可以以重点实验室研究人员名义参加学术交流和其他学术活动。</w:t>
      </w:r>
    </w:p>
    <w:p w:rsidR="003458BE" w:rsidRPr="00F53FB0" w:rsidRDefault="00B21D7F" w:rsidP="00F53FB0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 w:rsidRPr="00F53FB0">
        <w:rPr>
          <w:rFonts w:ascii="宋体" w:eastAsia="宋体" w:hAnsi="宋体" w:cs="宋体" w:hint="eastAsia"/>
          <w:sz w:val="24"/>
        </w:rPr>
        <w:t>对实验室仪器设施享有优惠和优先使用权。</w:t>
      </w:r>
    </w:p>
    <w:p w:rsidR="003458BE" w:rsidRPr="00F53FB0" w:rsidRDefault="00B21D7F" w:rsidP="00F53FB0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 w:rsidRPr="00F53FB0">
        <w:rPr>
          <w:rFonts w:ascii="宋体" w:eastAsia="宋体" w:hAnsi="宋体" w:cs="宋体" w:hint="eastAsia"/>
          <w:sz w:val="24"/>
        </w:rPr>
        <w:t>可享受实验室对科研成果和优秀人才的奖励。</w:t>
      </w:r>
    </w:p>
    <w:p w:rsidR="003458BE" w:rsidRDefault="003458BE">
      <w:pPr>
        <w:rPr>
          <w:rFonts w:ascii="宋体" w:eastAsia="宋体" w:hAnsi="宋体" w:cs="宋体"/>
          <w:szCs w:val="21"/>
        </w:rPr>
      </w:pPr>
    </w:p>
    <w:p w:rsidR="003458BE" w:rsidRDefault="003458BE">
      <w:pPr>
        <w:rPr>
          <w:rFonts w:ascii="宋体" w:eastAsia="宋体" w:hAnsi="宋体" w:cs="宋体"/>
          <w:szCs w:val="21"/>
        </w:rPr>
      </w:pPr>
    </w:p>
    <w:p w:rsidR="003458BE" w:rsidRDefault="00B21D7F">
      <w:pPr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重点实验室研究人员的义务</w:t>
      </w:r>
    </w:p>
    <w:p w:rsidR="003458BE" w:rsidRPr="00F53FB0" w:rsidRDefault="00B21D7F" w:rsidP="00F53FB0">
      <w:pPr>
        <w:numPr>
          <w:ilvl w:val="0"/>
          <w:numId w:val="3"/>
        </w:numPr>
        <w:adjustRightInd w:val="0"/>
        <w:snapToGrid w:val="0"/>
        <w:spacing w:line="360" w:lineRule="auto"/>
        <w:rPr>
          <w:sz w:val="24"/>
        </w:rPr>
      </w:pPr>
      <w:r w:rsidRPr="00F53FB0">
        <w:rPr>
          <w:rFonts w:hint="eastAsia"/>
          <w:sz w:val="24"/>
        </w:rPr>
        <w:t>以精细化工国家重点实验室名义发表论文。</w:t>
      </w:r>
    </w:p>
    <w:p w:rsidR="003458BE" w:rsidRPr="00F53FB0" w:rsidRDefault="00B21D7F" w:rsidP="00F53FB0">
      <w:pPr>
        <w:numPr>
          <w:ilvl w:val="0"/>
          <w:numId w:val="3"/>
        </w:numPr>
        <w:adjustRightInd w:val="0"/>
        <w:snapToGrid w:val="0"/>
        <w:spacing w:line="360" w:lineRule="auto"/>
        <w:rPr>
          <w:sz w:val="24"/>
        </w:rPr>
      </w:pPr>
      <w:r w:rsidRPr="00F53FB0">
        <w:rPr>
          <w:rFonts w:hint="eastAsia"/>
          <w:sz w:val="24"/>
        </w:rPr>
        <w:t>以精细化工国家重点实验室名义申报研究成果。</w:t>
      </w:r>
    </w:p>
    <w:p w:rsidR="003458BE" w:rsidRPr="00F53FB0" w:rsidRDefault="00B21D7F" w:rsidP="00F53FB0">
      <w:pPr>
        <w:numPr>
          <w:ilvl w:val="0"/>
          <w:numId w:val="3"/>
        </w:numPr>
        <w:adjustRightInd w:val="0"/>
        <w:snapToGrid w:val="0"/>
        <w:spacing w:line="360" w:lineRule="auto"/>
        <w:rPr>
          <w:sz w:val="24"/>
        </w:rPr>
      </w:pPr>
      <w:r w:rsidRPr="00F53FB0">
        <w:rPr>
          <w:rFonts w:hint="eastAsia"/>
          <w:sz w:val="24"/>
        </w:rPr>
        <w:t>协助实验室做好项目转让、论文发表、成果鉴定等备案</w:t>
      </w:r>
      <w:r w:rsidRPr="00F53FB0">
        <w:rPr>
          <w:rFonts w:hint="eastAsia"/>
          <w:sz w:val="24"/>
        </w:rPr>
        <w:t>登记和实验室评估工作。</w:t>
      </w:r>
    </w:p>
    <w:p w:rsidR="003458BE" w:rsidRPr="00F53FB0" w:rsidRDefault="00B21D7F" w:rsidP="00F53FB0">
      <w:pPr>
        <w:numPr>
          <w:ilvl w:val="0"/>
          <w:numId w:val="3"/>
        </w:numPr>
        <w:adjustRightInd w:val="0"/>
        <w:snapToGrid w:val="0"/>
        <w:spacing w:line="360" w:lineRule="auto"/>
        <w:rPr>
          <w:sz w:val="24"/>
        </w:rPr>
      </w:pPr>
      <w:r w:rsidRPr="00F53FB0">
        <w:rPr>
          <w:rFonts w:hint="eastAsia"/>
          <w:sz w:val="24"/>
        </w:rPr>
        <w:t>协助实验室邀请国内外知名教授来实验室参观、讲学、交流。</w:t>
      </w:r>
    </w:p>
    <w:p w:rsidR="003458BE" w:rsidRPr="00F53FB0" w:rsidRDefault="00B21D7F" w:rsidP="00F53FB0">
      <w:pPr>
        <w:numPr>
          <w:ilvl w:val="0"/>
          <w:numId w:val="3"/>
        </w:numPr>
        <w:adjustRightInd w:val="0"/>
        <w:snapToGrid w:val="0"/>
        <w:spacing w:line="360" w:lineRule="auto"/>
        <w:rPr>
          <w:sz w:val="24"/>
        </w:rPr>
      </w:pPr>
      <w:r w:rsidRPr="00F53FB0">
        <w:rPr>
          <w:rFonts w:hint="eastAsia"/>
          <w:sz w:val="24"/>
        </w:rPr>
        <w:t>宣传实验室的科研成就，维护实验室的学术形象。</w:t>
      </w:r>
    </w:p>
    <w:p w:rsidR="003458BE" w:rsidRDefault="003458BE"/>
    <w:p w:rsidR="003458BE" w:rsidRDefault="003458BE"/>
    <w:p w:rsidR="003458BE" w:rsidRDefault="003458BE"/>
    <w:p w:rsidR="003458BE" w:rsidRDefault="003458BE"/>
    <w:p w:rsidR="003458BE" w:rsidRDefault="003458BE"/>
    <w:p w:rsidR="003458BE" w:rsidRDefault="003458BE"/>
    <w:p w:rsidR="003458BE" w:rsidRDefault="003458BE"/>
    <w:p w:rsidR="003458BE" w:rsidRDefault="003458BE"/>
    <w:p w:rsidR="003458BE" w:rsidRDefault="003458BE"/>
    <w:p w:rsidR="00F53FB0" w:rsidRDefault="00F53FB0">
      <w:pPr>
        <w:rPr>
          <w:rFonts w:hint="eastAsia"/>
        </w:rPr>
      </w:pPr>
    </w:p>
    <w:p w:rsidR="00F53FB0" w:rsidRDefault="00F53FB0"/>
    <w:p w:rsidR="003458BE" w:rsidRDefault="003458BE"/>
    <w:p w:rsidR="003458BE" w:rsidRDefault="003458BE"/>
    <w:p w:rsidR="003458BE" w:rsidRPr="00F53FB0" w:rsidRDefault="003458BE">
      <w:pPr>
        <w:rPr>
          <w:sz w:val="24"/>
        </w:rPr>
      </w:pPr>
    </w:p>
    <w:p w:rsidR="003458BE" w:rsidRPr="00F53FB0" w:rsidRDefault="00B21D7F">
      <w:pPr>
        <w:rPr>
          <w:sz w:val="24"/>
        </w:rPr>
      </w:pPr>
      <w:r w:rsidRPr="00F53FB0">
        <w:rPr>
          <w:rFonts w:hint="eastAsia"/>
          <w:sz w:val="24"/>
        </w:rPr>
        <w:t xml:space="preserve">                        </w:t>
      </w:r>
      <w:r w:rsidR="00F53FB0">
        <w:rPr>
          <w:rFonts w:hint="eastAsia"/>
          <w:sz w:val="24"/>
        </w:rPr>
        <w:t xml:space="preserve">             </w:t>
      </w:r>
      <w:r w:rsidR="00F53FB0" w:rsidRPr="00F53FB0">
        <w:rPr>
          <w:rFonts w:hint="eastAsia"/>
          <w:sz w:val="24"/>
        </w:rPr>
        <w:t>生态</w:t>
      </w:r>
      <w:r w:rsidRPr="00F53FB0">
        <w:rPr>
          <w:rFonts w:hint="eastAsia"/>
          <w:sz w:val="24"/>
        </w:rPr>
        <w:t>化工国家重点实验室</w:t>
      </w:r>
      <w:r w:rsidR="00F53FB0" w:rsidRPr="00F53FB0">
        <w:rPr>
          <w:rFonts w:hint="eastAsia"/>
          <w:sz w:val="24"/>
        </w:rPr>
        <w:t>培育基地</w:t>
      </w:r>
    </w:p>
    <w:p w:rsidR="00F53FB0" w:rsidRDefault="00F53FB0" w:rsidP="00F53FB0">
      <w:pPr>
        <w:ind w:firstLineChars="2200" w:firstLine="5280"/>
        <w:rPr>
          <w:rFonts w:hint="eastAsia"/>
          <w:sz w:val="24"/>
        </w:rPr>
      </w:pPr>
    </w:p>
    <w:p w:rsidR="003458BE" w:rsidRPr="00F53FB0" w:rsidRDefault="00B21D7F" w:rsidP="00F53FB0">
      <w:pPr>
        <w:ind w:firstLineChars="2350" w:firstLine="5640"/>
        <w:rPr>
          <w:sz w:val="24"/>
        </w:rPr>
      </w:pPr>
      <w:r w:rsidRPr="00F53FB0">
        <w:rPr>
          <w:rFonts w:hint="eastAsia"/>
          <w:sz w:val="24"/>
        </w:rPr>
        <w:t>20</w:t>
      </w:r>
      <w:r w:rsidR="00F53FB0" w:rsidRPr="00F53FB0">
        <w:rPr>
          <w:rFonts w:hint="eastAsia"/>
          <w:sz w:val="24"/>
        </w:rPr>
        <w:t>17</w:t>
      </w:r>
      <w:r w:rsidRPr="00F53FB0">
        <w:rPr>
          <w:rFonts w:hint="eastAsia"/>
          <w:sz w:val="24"/>
        </w:rPr>
        <w:t>年</w:t>
      </w:r>
      <w:r w:rsidR="00F53FB0" w:rsidRPr="00F53FB0">
        <w:rPr>
          <w:rFonts w:hint="eastAsia"/>
          <w:sz w:val="24"/>
        </w:rPr>
        <w:t>4</w:t>
      </w:r>
      <w:r w:rsidRPr="00F53FB0">
        <w:rPr>
          <w:rFonts w:hint="eastAsia"/>
          <w:sz w:val="24"/>
        </w:rPr>
        <w:t>月</w:t>
      </w:r>
    </w:p>
    <w:p w:rsidR="003458BE" w:rsidRDefault="003458BE"/>
    <w:sectPr w:rsidR="003458BE" w:rsidSect="00F53FB0">
      <w:pgSz w:w="11906" w:h="16838"/>
      <w:pgMar w:top="1440" w:right="1809" w:bottom="1440" w:left="18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7F" w:rsidRDefault="00B21D7F" w:rsidP="00F53FB0">
      <w:r>
        <w:separator/>
      </w:r>
    </w:p>
  </w:endnote>
  <w:endnote w:type="continuationSeparator" w:id="1">
    <w:p w:rsidR="00B21D7F" w:rsidRDefault="00B21D7F" w:rsidP="00F5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7F" w:rsidRDefault="00B21D7F" w:rsidP="00F53FB0">
      <w:r>
        <w:separator/>
      </w:r>
    </w:p>
  </w:footnote>
  <w:footnote w:type="continuationSeparator" w:id="1">
    <w:p w:rsidR="00B21D7F" w:rsidRDefault="00B21D7F" w:rsidP="00F53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E225"/>
    <w:multiLevelType w:val="singleLevel"/>
    <w:tmpl w:val="58EDE22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EDE6A9"/>
    <w:multiLevelType w:val="singleLevel"/>
    <w:tmpl w:val="58EDE6A9"/>
    <w:lvl w:ilvl="0">
      <w:start w:val="1"/>
      <w:numFmt w:val="decimal"/>
      <w:suff w:val="nothing"/>
      <w:lvlText w:val="%1."/>
      <w:lvlJc w:val="left"/>
    </w:lvl>
  </w:abstractNum>
  <w:abstractNum w:abstractNumId="2">
    <w:nsid w:val="58EDE728"/>
    <w:multiLevelType w:val="singleLevel"/>
    <w:tmpl w:val="58EDE72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915D4D"/>
    <w:rsid w:val="003458BE"/>
    <w:rsid w:val="00B21D7F"/>
    <w:rsid w:val="00F53FB0"/>
    <w:rsid w:val="0391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8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3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3FB0"/>
    <w:rPr>
      <w:kern w:val="2"/>
      <w:sz w:val="18"/>
      <w:szCs w:val="18"/>
    </w:rPr>
  </w:style>
  <w:style w:type="paragraph" w:styleId="a4">
    <w:name w:val="footer"/>
    <w:basedOn w:val="a"/>
    <w:link w:val="Char0"/>
    <w:rsid w:val="00F53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3F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焦龄莹</dc:creator>
  <cp:lastModifiedBy>dell</cp:lastModifiedBy>
  <cp:revision>3</cp:revision>
  <dcterms:created xsi:type="dcterms:W3CDTF">2017-04-12T08:25:00Z</dcterms:created>
  <dcterms:modified xsi:type="dcterms:W3CDTF">2017-04-13T02:29:00Z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